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82" w:rsidRPr="009B5413" w:rsidRDefault="000A3582" w:rsidP="000A358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0A3582" w:rsidRPr="009B5413" w:rsidRDefault="000A3582" w:rsidP="000A358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A3582" w:rsidRPr="009B5413" w:rsidRDefault="000A3582" w:rsidP="000A3582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0A3582" w:rsidRPr="009B5413" w:rsidRDefault="000A3582" w:rsidP="000A35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0A3582" w:rsidRPr="009B5413" w:rsidRDefault="000A3582" w:rsidP="000A358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4A3734" w:rsidRPr="004A37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15.12.2021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</w:t>
      </w:r>
      <w:r w:rsidR="004A3734" w:rsidRPr="004A37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359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0A3582" w:rsidRPr="009B5413" w:rsidRDefault="000A3582" w:rsidP="000A358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582" w:rsidRPr="009B5413" w:rsidRDefault="000A3582" w:rsidP="000A358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/>
      </w:tblPr>
      <w:tblGrid>
        <w:gridCol w:w="5637"/>
      </w:tblGrid>
      <w:tr w:rsidR="000A3582" w:rsidRPr="009B5413" w:rsidTr="005A730E">
        <w:tc>
          <w:tcPr>
            <w:tcW w:w="5637" w:type="dxa"/>
          </w:tcPr>
          <w:p w:rsidR="000A3582" w:rsidRPr="009B5413" w:rsidRDefault="000A3582" w:rsidP="005A730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A3582" w:rsidRPr="009B5413" w:rsidRDefault="000A3582" w:rsidP="002E5672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осуществлении муниципального контроля</w:t>
            </w:r>
            <w:r w:rsidR="002E5672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на автомобильном транспорте, городском наземном электрическом транспорте и в дорожном хозяйстве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="002E5672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на территории Унечского муниципального района</w:t>
            </w:r>
            <w:r w:rsidR="00592681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Брянской области</w:t>
            </w:r>
            <w:r w:rsidR="002E5672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, в том числе в границах сельских поселений Унечского </w:t>
            </w:r>
            <w:r w:rsidR="00592681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муниципального </w:t>
            </w:r>
            <w:r w:rsidR="002E5672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района Брянской области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0A3582" w:rsidRPr="00BA35A5" w:rsidRDefault="000A3582" w:rsidP="000A35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BA35A5" w:rsidRDefault="00BA35A5" w:rsidP="000A35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BA35A5" w:rsidRDefault="00BA35A5" w:rsidP="000A35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0A3582" w:rsidRPr="00BA35A5" w:rsidRDefault="000A3582" w:rsidP="00592681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BA35A5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 w:rsidR="00592681">
        <w:rPr>
          <w:rFonts w:ascii="Times New Roman" w:hAnsi="Times New Roman" w:cs="Times New Roman"/>
          <w:sz w:val="24"/>
          <w:szCs w:val="24"/>
        </w:rPr>
        <w:t>.10.</w:t>
      </w:r>
      <w:r w:rsidRPr="00BA35A5">
        <w:rPr>
          <w:rFonts w:ascii="Times New Roman" w:hAnsi="Times New Roman" w:cs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Федерации», </w:t>
      </w:r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>частью 4 статьи 44 Федерального закона от 31</w:t>
      </w:r>
      <w:r w:rsidR="00592681">
        <w:rPr>
          <w:rFonts w:ascii="Times New Roman" w:eastAsia="Calibri" w:hAnsi="Times New Roman" w:cs="Times New Roman"/>
          <w:spacing w:val="4"/>
          <w:sz w:val="24"/>
          <w:szCs w:val="24"/>
        </w:rPr>
        <w:t>.07.</w:t>
      </w:r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592681">
        <w:rPr>
          <w:rFonts w:ascii="Times New Roman" w:eastAsia="Calibri" w:hAnsi="Times New Roman" w:cs="Times New Roman"/>
          <w:spacing w:val="4"/>
          <w:sz w:val="24"/>
          <w:szCs w:val="24"/>
        </w:rPr>
        <w:t>.06.</w:t>
      </w:r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>2021</w:t>
      </w:r>
      <w:r w:rsidR="00592681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proofErr w:type="gramEnd"/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>) охраняемым законом ценностям»</w:t>
      </w:r>
      <w:r w:rsidR="00592681">
        <w:rPr>
          <w:rFonts w:ascii="Times New Roman" w:eastAsia="Calibri" w:hAnsi="Times New Roman" w:cs="Times New Roman"/>
          <w:spacing w:val="4"/>
          <w:sz w:val="24"/>
          <w:szCs w:val="24"/>
        </w:rPr>
        <w:t>, и</w:t>
      </w:r>
      <w:r w:rsidR="00592681" w:rsidRPr="00592681">
        <w:rPr>
          <w:rFonts w:ascii="Times New Roman" w:hAnsi="Times New Roman" w:cs="Times New Roman"/>
          <w:bCs/>
          <w:sz w:val="24"/>
          <w:szCs w:val="24"/>
        </w:rPr>
        <w:t>тоговым документом (протоколом) по результатам общественного обсуждения от 01.12.2021</w:t>
      </w:r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</w:p>
    <w:p w:rsidR="000A3582" w:rsidRPr="00BA35A5" w:rsidRDefault="000A3582" w:rsidP="000A35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0A3582" w:rsidRPr="00BA35A5" w:rsidRDefault="000A3582" w:rsidP="000A3582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A35A5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F44E83">
        <w:rPr>
          <w:rFonts w:ascii="Times New Roman" w:hAnsi="Times New Roman" w:cs="Times New Roman"/>
          <w:bCs/>
          <w:sz w:val="24"/>
          <w:szCs w:val="24"/>
        </w:rPr>
        <w:t>Ю</w:t>
      </w:r>
      <w:r w:rsidRPr="00BA35A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0A3582" w:rsidRPr="00BA35A5" w:rsidRDefault="000A3582" w:rsidP="000A3582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3582" w:rsidRPr="00BA35A5" w:rsidRDefault="000A3582" w:rsidP="000A3582">
      <w:pPr>
        <w:spacing w:after="0" w:line="240" w:lineRule="auto"/>
        <w:ind w:firstLine="709"/>
        <w:jc w:val="both"/>
        <w:rPr>
          <w:sz w:val="24"/>
          <w:szCs w:val="24"/>
        </w:rPr>
      </w:pPr>
      <w:r w:rsidRPr="00BA35A5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 w:rsidR="00592681">
        <w:rPr>
          <w:rFonts w:ascii="Times New Roman" w:hAnsi="Times New Roman" w:cs="Times New Roman"/>
          <w:spacing w:val="4"/>
          <w:sz w:val="24"/>
          <w:szCs w:val="24"/>
        </w:rPr>
        <w:t xml:space="preserve"> с 01.01.2022</w:t>
      </w:r>
      <w:r w:rsidRPr="00BA35A5">
        <w:rPr>
          <w:rFonts w:ascii="Times New Roman" w:hAnsi="Times New Roman" w:cs="Times New Roman"/>
          <w:spacing w:val="4"/>
          <w:sz w:val="24"/>
          <w:szCs w:val="24"/>
        </w:rPr>
        <w:t xml:space="preserve"> прилагаемую Программу </w:t>
      </w:r>
      <w:r w:rsidRPr="00BA35A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</w:t>
      </w:r>
      <w:r w:rsidR="00592681" w:rsidRPr="00592681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</w:t>
      </w:r>
      <w:r w:rsidR="00592681" w:rsidRPr="0059268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592681" w:rsidRPr="00592681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 территории Унечского муниципального района Брянской области, в том числе в границах сельских поселений Унечского муниципального района Брянской области </w:t>
      </w:r>
      <w:r w:rsidR="00592681" w:rsidRPr="00592681">
        <w:rPr>
          <w:rFonts w:ascii="Times New Roman" w:hAnsi="Times New Roman" w:cs="Times New Roman"/>
          <w:spacing w:val="4"/>
          <w:sz w:val="24"/>
          <w:szCs w:val="24"/>
        </w:rPr>
        <w:t>на 202</w:t>
      </w:r>
      <w:r w:rsidR="00592681" w:rsidRPr="00592681"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 w:rsidR="00592681" w:rsidRPr="00592681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 w:rsidRPr="00BA35A5">
        <w:rPr>
          <w:rFonts w:ascii="Times New Roman" w:hAnsi="Times New Roman" w:cs="Times New Roman"/>
          <w:sz w:val="24"/>
          <w:szCs w:val="24"/>
        </w:rPr>
        <w:t>.</w:t>
      </w:r>
    </w:p>
    <w:p w:rsidR="000A3582" w:rsidRPr="00BA35A5" w:rsidRDefault="000A3582" w:rsidP="000A35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5A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A35A5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BA35A5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Унечского района в информационно-телекоммуникационной сети «Интернет» </w:t>
      </w:r>
      <w:hyperlink r:id="rId5" w:history="1">
        <w:r w:rsidRPr="00BA35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A35A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A35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BA35A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A35A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BA35A5">
        <w:rPr>
          <w:rFonts w:ascii="Times New Roman" w:hAnsi="Times New Roman" w:cs="Times New Roman"/>
          <w:sz w:val="24"/>
          <w:szCs w:val="24"/>
        </w:rPr>
        <w:t>.</w:t>
      </w:r>
    </w:p>
    <w:p w:rsidR="000A3582" w:rsidRPr="00BA35A5" w:rsidRDefault="00592681" w:rsidP="000A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A3582" w:rsidRPr="00BA35A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A3582" w:rsidRPr="00BA35A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A3582" w:rsidRPr="00BA35A5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Унечского района </w:t>
      </w:r>
      <w:proofErr w:type="spellStart"/>
      <w:r w:rsidR="005A730E" w:rsidRPr="00BA35A5">
        <w:rPr>
          <w:rFonts w:ascii="Times New Roman" w:hAnsi="Times New Roman" w:cs="Times New Roman"/>
          <w:sz w:val="24"/>
          <w:szCs w:val="24"/>
        </w:rPr>
        <w:t>Ручко</w:t>
      </w:r>
      <w:proofErr w:type="spellEnd"/>
      <w:r w:rsidR="005A730E" w:rsidRPr="00BA35A5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0A3582" w:rsidRPr="00BA35A5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582" w:rsidRPr="00BA35A5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582" w:rsidRPr="00BA35A5" w:rsidRDefault="000A3582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35A5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0A3582" w:rsidRPr="00BA35A5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E5672" w:rsidRDefault="002E5672" w:rsidP="000A3582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2E5672" w:rsidRDefault="002E5672" w:rsidP="000A3582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2E5672" w:rsidRDefault="002E5672" w:rsidP="000A3582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A3582" w:rsidRPr="003B7C5D" w:rsidRDefault="00592681" w:rsidP="000A3582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0A3582" w:rsidRPr="003B7C5D" w:rsidRDefault="000A3582" w:rsidP="000A3582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bookmarkStart w:id="0" w:name="_GoBack"/>
      <w:bookmarkEnd w:id="0"/>
      <w:r w:rsidR="00592681"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Унечского района </w:t>
      </w:r>
    </w:p>
    <w:p w:rsidR="000A3582" w:rsidRPr="003B7C5D" w:rsidRDefault="000A3582" w:rsidP="000A3582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</w:t>
      </w:r>
      <w:r w:rsidR="007571BB" w:rsidRPr="007571BB">
        <w:rPr>
          <w:rFonts w:ascii="Times New Roman" w:hAnsi="Times New Roman" w:cs="Times New Roman"/>
          <w:sz w:val="24"/>
          <w:szCs w:val="24"/>
          <w:u w:val="single"/>
        </w:rPr>
        <w:t>15.12.2021</w:t>
      </w:r>
      <w:r w:rsidRPr="003B7C5D">
        <w:rPr>
          <w:rFonts w:ascii="Times New Roman" w:hAnsi="Times New Roman" w:cs="Times New Roman"/>
          <w:sz w:val="24"/>
          <w:szCs w:val="24"/>
        </w:rPr>
        <w:t>___ № __</w:t>
      </w:r>
      <w:r w:rsidR="007571BB" w:rsidRPr="007571BB">
        <w:rPr>
          <w:rFonts w:ascii="Times New Roman" w:hAnsi="Times New Roman" w:cs="Times New Roman"/>
          <w:sz w:val="24"/>
          <w:szCs w:val="24"/>
          <w:u w:val="single"/>
        </w:rPr>
        <w:t>359</w:t>
      </w:r>
      <w:r w:rsidRPr="003B7C5D">
        <w:rPr>
          <w:rFonts w:ascii="Times New Roman" w:hAnsi="Times New Roman" w:cs="Times New Roman"/>
          <w:sz w:val="24"/>
          <w:szCs w:val="24"/>
        </w:rPr>
        <w:t>__</w:t>
      </w:r>
    </w:p>
    <w:p w:rsidR="000A3582" w:rsidRDefault="000A3582" w:rsidP="000A3582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4502F9" w:rsidRDefault="000A3582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 w:rsidRPr="004502F9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0A3582" w:rsidRPr="004502F9" w:rsidRDefault="000A3582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2F9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4502F9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</w:t>
      </w:r>
      <w:r w:rsidR="002E5672" w:rsidRPr="002E5672">
        <w:rPr>
          <w:rFonts w:ascii="Times New Roman" w:eastAsia="Calibri" w:hAnsi="Times New Roman" w:cs="Times New Roman"/>
          <w:b/>
          <w:color w:val="000000" w:themeColor="text1"/>
          <w:spacing w:val="4"/>
          <w:sz w:val="28"/>
          <w:szCs w:val="28"/>
        </w:rPr>
        <w:t xml:space="preserve">при </w:t>
      </w:r>
      <w:r w:rsidR="002E5672" w:rsidRPr="002E5672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осуществлении муниципального контроля на автомобильном транспорте, городском наземном электрическом транспорте и в дорожном хозяйстве </w:t>
      </w:r>
      <w:r w:rsidR="002E5672" w:rsidRPr="002E5672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="002E5672" w:rsidRPr="002E5672">
        <w:rPr>
          <w:rFonts w:ascii="Times New Roman" w:eastAsia="Calibri" w:hAnsi="Times New Roman" w:cs="Times New Roman"/>
          <w:b/>
          <w:spacing w:val="4"/>
          <w:sz w:val="28"/>
          <w:szCs w:val="28"/>
        </w:rPr>
        <w:t>на территории Унечского муниципального района</w:t>
      </w:r>
      <w:r w:rsidR="0059268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Брянской области</w:t>
      </w:r>
      <w:r w:rsidR="002E5672" w:rsidRPr="002E5672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, в том числе в границах сельских поселений Унечского </w:t>
      </w:r>
      <w:r w:rsidR="0059268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муниципального </w:t>
      </w:r>
      <w:r w:rsidR="002E5672" w:rsidRPr="002E5672">
        <w:rPr>
          <w:rFonts w:ascii="Times New Roman" w:eastAsia="Calibri" w:hAnsi="Times New Roman" w:cs="Times New Roman"/>
          <w:b/>
          <w:spacing w:val="4"/>
          <w:sz w:val="28"/>
          <w:szCs w:val="28"/>
        </w:rPr>
        <w:t>района Брянской области</w:t>
      </w:r>
      <w:r w:rsidRPr="004502F9">
        <w:rPr>
          <w:rFonts w:ascii="Times New Roman" w:hAnsi="Times New Roman" w:cs="Times New Roman"/>
          <w:b/>
          <w:bCs/>
          <w:sz w:val="28"/>
          <w:szCs w:val="28"/>
        </w:rPr>
        <w:br/>
        <w:t>на 2022 год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3B7C5D" w:rsidRDefault="000A3582" w:rsidP="000A35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82" w:rsidRPr="003B7C5D" w:rsidRDefault="000A3582" w:rsidP="000A358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3B7C5D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со статьей 44 Федерального закона от 31</w:t>
      </w:r>
      <w:r w:rsidR="00592681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>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592681">
        <w:rPr>
          <w:rFonts w:ascii="Times New Roman" w:hAnsi="Times New Roman" w:cs="Times New Roman"/>
          <w:sz w:val="28"/>
          <w:szCs w:val="28"/>
        </w:rPr>
        <w:t>.06.</w:t>
      </w:r>
      <w:r>
        <w:rPr>
          <w:rFonts w:ascii="Times New Roman" w:hAnsi="Times New Roman" w:cs="Times New Roman"/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ценностям при осуществлении муниципального </w:t>
      </w:r>
      <w:r w:rsidRPr="004502F9">
        <w:rPr>
          <w:rFonts w:ascii="Times New Roman" w:hAnsi="Times New Roman" w:cs="Times New Roman"/>
          <w:bCs/>
          <w:color w:val="000000"/>
          <w:sz w:val="28"/>
          <w:szCs w:val="28"/>
        </w:rPr>
        <w:t>контроля на автомобильном транспорте, городском наземном электрическом транспорте и в дорожном хозяйстве</w:t>
      </w:r>
      <w:r w:rsidRPr="004502F9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pacing w:val="4"/>
          <w:sz w:val="28"/>
          <w:szCs w:val="28"/>
        </w:rPr>
        <w:t>в границах</w:t>
      </w:r>
      <w:r w:rsidRPr="004502F9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r w:rsidRPr="004502F9">
        <w:rPr>
          <w:rFonts w:ascii="Times New Roman" w:hAnsi="Times New Roman" w:cs="Times New Roman"/>
          <w:bCs/>
          <w:color w:val="000000"/>
          <w:sz w:val="28"/>
          <w:szCs w:val="28"/>
        </w:rPr>
        <w:t>Унечского муниципального</w:t>
      </w:r>
      <w:r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Брянской области</w:t>
      </w:r>
      <w:r w:rsidR="00B57D4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sz w:val="28"/>
          <w:szCs w:val="28"/>
        </w:rPr>
        <w:t>(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далее – 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дорожный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 контроль).</w:t>
      </w:r>
    </w:p>
    <w:p w:rsidR="000A3582" w:rsidRPr="002A22A6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дорожный контроль осуществля</w:t>
      </w:r>
      <w:r w:rsidR="00AD012B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 xml:space="preserve">ся на основании </w:t>
      </w:r>
      <w:r w:rsidRPr="00730C5D">
        <w:rPr>
          <w:rFonts w:ascii="Times New Roman" w:hAnsi="Times New Roman" w:cs="Times New Roman"/>
          <w:sz w:val="28"/>
          <w:szCs w:val="28"/>
        </w:rPr>
        <w:t>Постановлен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57D44">
        <w:rPr>
          <w:rFonts w:ascii="Times New Roman" w:hAnsi="Times New Roman" w:cs="Times New Roman"/>
          <w:sz w:val="28"/>
          <w:szCs w:val="28"/>
        </w:rPr>
        <w:t>я</w:t>
      </w:r>
      <w:r w:rsidRPr="00730C5D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от </w:t>
      </w:r>
      <w:r w:rsidRPr="002A22A6">
        <w:rPr>
          <w:rFonts w:ascii="Times New Roman" w:hAnsi="Times New Roman" w:cs="Times New Roman"/>
          <w:sz w:val="28"/>
          <w:szCs w:val="28"/>
        </w:rPr>
        <w:t xml:space="preserve">20.06.2019 № 173 «Об утверждении Административного регламента исполнения муниципальной функции «Осуществление муниципального </w:t>
      </w:r>
      <w:proofErr w:type="gramStart"/>
      <w:r w:rsidRPr="002A22A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A22A6">
        <w:rPr>
          <w:rFonts w:ascii="Times New Roman" w:hAnsi="Times New Roman" w:cs="Times New Roman"/>
          <w:sz w:val="28"/>
          <w:szCs w:val="28"/>
        </w:rPr>
        <w:t xml:space="preserve"> обеспечением сохранности автомобильных дорог местного значения в границах Унечского муниципального района</w:t>
      </w:r>
      <w:r w:rsidR="00B57D44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2A22A6">
        <w:rPr>
          <w:rFonts w:ascii="Times New Roman" w:hAnsi="Times New Roman" w:cs="Times New Roman"/>
          <w:sz w:val="28"/>
          <w:szCs w:val="28"/>
        </w:rPr>
        <w:t>» (с изменениями и дополнениями);</w:t>
      </w:r>
    </w:p>
    <w:p w:rsidR="000A3582" w:rsidRDefault="000A3582" w:rsidP="000A358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2A22A6">
        <w:rPr>
          <w:rFonts w:ascii="Times New Roman" w:hAnsi="Times New Roman" w:cs="Times New Roman"/>
          <w:bCs/>
          <w:sz w:val="28"/>
          <w:szCs w:val="24"/>
        </w:rPr>
        <w:t xml:space="preserve">Предметом муниципального </w:t>
      </w:r>
      <w:proofErr w:type="gramStart"/>
      <w:r w:rsidRPr="002A22A6">
        <w:rPr>
          <w:rFonts w:ascii="Times New Roman" w:hAnsi="Times New Roman" w:cs="Times New Roman"/>
          <w:bCs/>
          <w:sz w:val="28"/>
          <w:szCs w:val="24"/>
        </w:rPr>
        <w:t>контроля за</w:t>
      </w:r>
      <w:proofErr w:type="gramEnd"/>
      <w:r w:rsidRPr="002A22A6">
        <w:rPr>
          <w:rFonts w:ascii="Times New Roman" w:hAnsi="Times New Roman" w:cs="Times New Roman"/>
          <w:bCs/>
          <w:sz w:val="28"/>
          <w:szCs w:val="24"/>
        </w:rPr>
        <w:t xml:space="preserve">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</w:t>
      </w:r>
      <w:r w:rsidR="00B57D44" w:rsidRPr="00B57D44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B57D44" w:rsidRPr="002A22A6">
        <w:rPr>
          <w:rFonts w:ascii="Times New Roman" w:hAnsi="Times New Roman" w:cs="Times New Roman"/>
          <w:bCs/>
          <w:sz w:val="28"/>
          <w:szCs w:val="24"/>
        </w:rPr>
        <w:t>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</w:t>
      </w:r>
      <w:r w:rsidR="00B57D44">
        <w:rPr>
          <w:rFonts w:ascii="Times New Roman" w:hAnsi="Times New Roman" w:cs="Times New Roman"/>
          <w:bCs/>
          <w:sz w:val="28"/>
          <w:szCs w:val="24"/>
        </w:rPr>
        <w:t>,</w:t>
      </w:r>
      <w:r w:rsidRPr="002A22A6">
        <w:rPr>
          <w:rFonts w:ascii="Times New Roman" w:hAnsi="Times New Roman" w:cs="Times New Roman"/>
          <w:bCs/>
          <w:sz w:val="28"/>
          <w:szCs w:val="24"/>
        </w:rPr>
        <w:t xml:space="preserve"> м</w:t>
      </w:r>
      <w:r w:rsidR="00B57D44">
        <w:rPr>
          <w:rFonts w:ascii="Times New Roman" w:hAnsi="Times New Roman" w:cs="Times New Roman"/>
          <w:bCs/>
          <w:sz w:val="28"/>
          <w:szCs w:val="24"/>
        </w:rPr>
        <w:t>униципальными правовыми актами.</w:t>
      </w:r>
    </w:p>
    <w:p w:rsidR="000A3582" w:rsidRPr="007C553C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553C">
        <w:rPr>
          <w:rFonts w:ascii="Times New Roman" w:hAnsi="Times New Roman" w:cs="Times New Roman"/>
          <w:sz w:val="28"/>
          <w:szCs w:val="28"/>
        </w:rPr>
        <w:t>лановые проверки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C553C">
        <w:rPr>
          <w:rFonts w:ascii="Times New Roman" w:hAnsi="Times New Roman" w:cs="Times New Roman"/>
          <w:sz w:val="28"/>
          <w:szCs w:val="28"/>
        </w:rPr>
        <w:t xml:space="preserve"> лиц, индивидуальных предпринимателей, граждан не проводились, так как не были запланированы на 2020 год.</w:t>
      </w:r>
    </w:p>
    <w:p w:rsidR="000A3582" w:rsidRPr="007C553C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7C553C">
        <w:rPr>
          <w:rFonts w:ascii="Times New Roman" w:hAnsi="Times New Roman" w:cs="Times New Roman"/>
          <w:sz w:val="28"/>
          <w:szCs w:val="28"/>
        </w:rPr>
        <w:t>неплановые проверки не проводились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также угрозы чрезвычайных ситуаций природного и техногенного характера.</w:t>
      </w:r>
    </w:p>
    <w:p w:rsidR="000A3582" w:rsidRDefault="000A3582" w:rsidP="000A35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развития и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Унечского муниципального района Брянской области 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0A3582" w:rsidRDefault="000A3582" w:rsidP="000A35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информационно-телекоммуникационной сети «Интернет» (далее - официальный сайт администрации) перечн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жилищного контроля</w:t>
      </w:r>
      <w:r>
        <w:rPr>
          <w:rFonts w:ascii="Times New Roman" w:hAnsi="Times New Roman" w:cs="Times New Roman"/>
          <w:sz w:val="28"/>
          <w:szCs w:val="28"/>
        </w:rPr>
        <w:t>, а также текст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0A3582" w:rsidRDefault="000A3582" w:rsidP="000A3582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жилищного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я;</w:t>
      </w:r>
    </w:p>
    <w:p w:rsidR="000A3582" w:rsidRDefault="000A3582" w:rsidP="000A3582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обобщалась и анализировалась правоприменительная практика контрольной деятельности, в рамках осуществления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жилищного </w:t>
      </w:r>
      <w:r>
        <w:rPr>
          <w:rFonts w:ascii="Times New Roman" w:hAnsi="Times New Roman" w:cs="Times New Roman"/>
          <w:sz w:val="28"/>
          <w:szCs w:val="28"/>
        </w:rPr>
        <w:t>контроля и размещался обзор правоприменительной практики на официальном сайте администрации;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0A3582" w:rsidRPr="00F436C1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6C1">
        <w:rPr>
          <w:rFonts w:ascii="Times New Roman" w:hAnsi="Times New Roman" w:cs="Times New Roman"/>
          <w:sz w:val="28"/>
          <w:szCs w:val="28"/>
        </w:rPr>
        <w:t xml:space="preserve">Среди встречающихся нарушений требований законодательства в дорожной сфере на территории Российской Федерации можно выделить следующие: осуществление прогона животных через автомобильные дороги вне специально установленных мест, согласованных с владельцами автомобильных дорог, а также повреждение автомобильных дорог или осуществление иных действий, наносящих ущерб автомобильным дорогам, либо создающим препятствия движению транспортных средств и (или) пешеходов. </w:t>
      </w:r>
      <w:proofErr w:type="gramEnd"/>
    </w:p>
    <w:p w:rsidR="000A3582" w:rsidRPr="00F436C1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 xml:space="preserve">В связи с этим администрация Унечского района рекомендует совершать прогон животных через автомобильные дороги в специально установленных местах, согласованных с владельцами автомобильных дорог, а также не производить </w:t>
      </w:r>
      <w:r w:rsidRPr="00F436C1">
        <w:rPr>
          <w:rFonts w:ascii="Times New Roman" w:hAnsi="Times New Roman" w:cs="Times New Roman"/>
          <w:sz w:val="28"/>
          <w:szCs w:val="28"/>
        </w:rPr>
        <w:lastRenderedPageBreak/>
        <w:t>действий, приносящих ущерб автомобильным дорогам, либо препятствующим движению транспортных средств и (или) пешеходов.</w:t>
      </w:r>
    </w:p>
    <w:p w:rsidR="000A3582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3" w:name="Par175"/>
      <w:bookmarkEnd w:id="3"/>
    </w:p>
    <w:p w:rsidR="000A3582" w:rsidRPr="002805B6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0A3582" w:rsidRDefault="000A3582" w:rsidP="000A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2805B6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A3582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0A3582" w:rsidRDefault="000A3582" w:rsidP="000A358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0A3582" w:rsidRDefault="000A3582" w:rsidP="000A358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A3582" w:rsidRDefault="000A3582" w:rsidP="000A358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A3582" w:rsidRDefault="000A3582" w:rsidP="000A3582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0A3582" w:rsidRPr="002805B6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0A3582" w:rsidRDefault="000A3582" w:rsidP="000A3582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0A3582" w:rsidRPr="002805B6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0A3582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81"/>
        <w:gridCol w:w="2057"/>
        <w:gridCol w:w="4747"/>
      </w:tblGrid>
      <w:tr w:rsidR="000A3582" w:rsidTr="005A73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0A3582" w:rsidTr="005A73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0A3582" w:rsidTr="005A73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F368D7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0A3582" w:rsidTr="005A730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Объявление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предостережений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Постоянно при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тдел жилищно-коммунального, дорожного 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0A3582" w:rsidTr="005A730E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0A3582" w:rsidTr="005A730E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5A730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F368D7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III - IV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0A3582" w:rsidRDefault="000A3582" w:rsidP="000A3582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по осуществлению муниципального дорожного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в границах Унечского муниципального района Брянской области, утвержденным решением Унечского районного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от </w:t>
      </w:r>
      <w:r w:rsidR="00BA35A5">
        <w:rPr>
          <w:rFonts w:ascii="Times New Roman" w:hAnsi="Times New Roman" w:cs="Times New Roman"/>
          <w:sz w:val="28"/>
          <w:szCs w:val="28"/>
        </w:rPr>
        <w:t>03.12.2021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BA35A5">
        <w:rPr>
          <w:rFonts w:ascii="Times New Roman" w:hAnsi="Times New Roman" w:cs="Times New Roman"/>
          <w:sz w:val="28"/>
          <w:szCs w:val="28"/>
        </w:rPr>
        <w:t xml:space="preserve"> 6-145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3) порядок обжалования действий (бездействия)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контроль;</w:t>
      </w:r>
    </w:p>
    <w:p w:rsidR="000A3582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3582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A3582" w:rsidRPr="00D937BE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в письменной форме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дорожный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контроль, в следующих случаях: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за время консультирования предоставить в устной форме ответ на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поставленные вопросы невозможно;</w:t>
      </w:r>
    </w:p>
    <w:p w:rsidR="000A3582" w:rsidRDefault="000A3582" w:rsidP="000A358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0A3582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A3582" w:rsidRPr="00D937BE" w:rsidRDefault="000A3582" w:rsidP="000A358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0A3582" w:rsidTr="005A730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0A3582" w:rsidTr="005A730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0A3582" w:rsidTr="005A730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0A3582" w:rsidTr="005A730E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5A73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0A3582" w:rsidRDefault="000A3582" w:rsidP="000A358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Default="00F404C1"/>
    <w:sectPr w:rsidR="00F404C1" w:rsidSect="005A730E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68C"/>
    <w:rsid w:val="00074FC3"/>
    <w:rsid w:val="000A3582"/>
    <w:rsid w:val="000E26D6"/>
    <w:rsid w:val="000F368C"/>
    <w:rsid w:val="002E5672"/>
    <w:rsid w:val="0047266F"/>
    <w:rsid w:val="004A3734"/>
    <w:rsid w:val="00592681"/>
    <w:rsid w:val="005A730E"/>
    <w:rsid w:val="005C6012"/>
    <w:rsid w:val="007571BB"/>
    <w:rsid w:val="00AD012B"/>
    <w:rsid w:val="00B57D44"/>
    <w:rsid w:val="00BA35A5"/>
    <w:rsid w:val="00C254FC"/>
    <w:rsid w:val="00F404C1"/>
    <w:rsid w:val="00F44E83"/>
    <w:rsid w:val="00F67DAF"/>
    <w:rsid w:val="00F7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Пилипушко М.А.</cp:lastModifiedBy>
  <cp:revision>2</cp:revision>
  <dcterms:created xsi:type="dcterms:W3CDTF">2021-12-17T07:39:00Z</dcterms:created>
  <dcterms:modified xsi:type="dcterms:W3CDTF">2021-12-17T07:39:00Z</dcterms:modified>
</cp:coreProperties>
</file>